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EF" w:rsidRDefault="00A173B0" w:rsidP="00D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598DB"/>
          <w:sz w:val="24"/>
          <w:szCs w:val="24"/>
          <w:lang w:eastAsia="pl-PL"/>
        </w:rPr>
        <w:br/>
      </w:r>
    </w:p>
    <w:p w:rsidR="00DF0965" w:rsidRPr="00B6119E" w:rsidRDefault="00DD114B" w:rsidP="00D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ZASADY REKRUTACJI DO </w:t>
      </w:r>
    </w:p>
    <w:p w:rsidR="00DD114B" w:rsidRPr="00B6119E" w:rsidRDefault="00DD114B" w:rsidP="00D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PUBLIC</w:t>
      </w:r>
      <w:r w:rsidR="004679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ZNEGO PRZEDSZKOLE „MAŁY NEWTONEK</w:t>
      </w: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  <w:r w:rsidR="00DF0965"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KRAKOWIE</w:t>
      </w:r>
    </w:p>
    <w:p w:rsidR="007E02EF" w:rsidRPr="00DF0965" w:rsidRDefault="00DD114B" w:rsidP="007E0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1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2022/2023</w:t>
      </w:r>
    </w:p>
    <w:p w:rsidR="001D4352" w:rsidRDefault="001D4352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o przyjęcie do Publiczn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Przedszkola „Mały Newtonek</w:t>
      </w:r>
      <w:r w:rsidR="001D43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składać w dniach </w:t>
      </w:r>
      <w:r w:rsidR="001D4352"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– 31 marca 2022r. 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mailową na adres </w:t>
      </w:r>
      <w:r w:rsidR="00467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 siedzibie przedszko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przy ul. Siemaszki</w:t>
      </w:r>
      <w:r w:rsidR="0001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32b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D435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1D435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Krakowie </w:t>
      </w:r>
      <w:r w:rsidR="00552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1D4352" w:rsidRPr="00B61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godz. 8.00 –</w:t>
      </w:r>
      <w:r w:rsidR="001D435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D4352" w:rsidRPr="00B61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16.00 r</w:t>
      </w:r>
      <w:r w:rsidR="001D435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3733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 o przyjęcie kandydata można </w:t>
      </w:r>
      <w:r w:rsidR="00DF0965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pobrać</w:t>
      </w:r>
      <w:r w:rsidR="00C37332" w:rsidRP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strony internetowej przedszkola w zakładce</w:t>
      </w:r>
      <w:r w:rsidR="00017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</w:t>
      </w:r>
      <w:r w:rsidR="00C37332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ekrutacja</w:t>
      </w:r>
    </w:p>
    <w:p w:rsidR="00DD114B" w:rsidRPr="00DF0965" w:rsidRDefault="00DD114B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na rok szkol</w:t>
      </w:r>
      <w:r w:rsidR="008D44FC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2022/23  prowadzona</w:t>
      </w:r>
      <w:r w:rsid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</w:t>
      </w:r>
      <w:r w:rsidR="008D44FC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Regulaminu Rekrutacji do Publicznego Przedszkola „</w:t>
      </w:r>
      <w:r w:rsidR="004679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Mały Newtonek</w:t>
      </w:r>
      <w:r w:rsidR="008D44FC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 Krakowie</w:t>
      </w:r>
    </w:p>
    <w:p w:rsidR="00C37332" w:rsidRPr="00DF0965" w:rsidRDefault="00C37332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rekrutacji </w:t>
      </w:r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biorą udział dzieci w wieku od 3 do 6 lat. </w:t>
      </w:r>
    </w:p>
    <w:p w:rsidR="00AE6CD7" w:rsidRPr="00DF0965" w:rsidRDefault="00AE6CD7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spełniające roczne obowiązkowe przygotowanie przedszkolne w roku szko</w:t>
      </w:r>
      <w:r w:rsidR="00B61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lnym 2022/23 , tj urodzone w 201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6r. lub wcześniej (jeżeli korzystaj z odroczenia obowiązku szkolnego)przyjmowane są w pierwszej kolejności.</w:t>
      </w:r>
    </w:p>
    <w:p w:rsidR="00DD114B" w:rsidRPr="00DF0965" w:rsidRDefault="00DD114B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rekrutacji oparty jest o jednolite kryteria naboru określone art. 131 ust. 2 ustawy z dnia 14 grudnia 2016 r. Prawo oświatowe (Dz. U. z 2020</w:t>
      </w:r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910, z późn. </w:t>
      </w:r>
      <w:r w:rsidR="00A36F1D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E6CD7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Regulamin Rekrutacji do Publicznego Przedszkola”Mały Newtonek” w Krakowie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36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114B" w:rsidRPr="00DF0965" w:rsidRDefault="00DD114B" w:rsidP="00DD1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dotyczy kandydatów zamieszkałych na obszarze Gminy Miejskiej Kraków.</w:t>
      </w:r>
    </w:p>
    <w:p w:rsidR="00F01116" w:rsidRDefault="00F01116" w:rsidP="00F01116">
      <w:pPr>
        <w:pStyle w:val="Domyln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Terminarz rekrutacji:</w:t>
      </w:r>
    </w:p>
    <w:p w:rsidR="00F01116" w:rsidRDefault="00F01116" w:rsidP="00F0111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80"/>
        <w:gridCol w:w="602"/>
        <w:gridCol w:w="2552"/>
        <w:gridCol w:w="6176"/>
      </w:tblGrid>
      <w:tr w:rsidR="00F01116" w:rsidTr="0057246D">
        <w:trPr>
          <w:trHeight w:val="56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Termin postępowania</w:t>
            </w:r>
          </w:p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r</w:t>
            </w:r>
            <w:r w:rsidRPr="007D688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ekrutacyjnego</w:t>
            </w: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F01116" w:rsidTr="0057246D">
        <w:trPr>
          <w:trHeight w:val="9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18 – 28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lutego 2022r.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Złożenie </w:t>
            </w:r>
            <w:r w:rsidRPr="007D6884">
              <w:rPr>
                <w:rFonts w:ascii="Times New Roman" w:hAnsi="Times New Roman"/>
                <w:sz w:val="24"/>
                <w:szCs w:val="24"/>
              </w:rPr>
              <w:t>przez rodzic</w:t>
            </w:r>
            <w:r w:rsidRPr="007D6884"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 w:rsidRPr="007D6884">
              <w:rPr>
                <w:rFonts w:ascii="Times New Roman" w:hAnsi="Times New Roman"/>
                <w:sz w:val="24"/>
                <w:szCs w:val="24"/>
              </w:rPr>
              <w:t>w deklaracji o kontynuowaniu wychowania przedszkolnego.</w:t>
            </w:r>
          </w:p>
        </w:tc>
      </w:tr>
      <w:tr w:rsidR="00F01116" w:rsidTr="0057246D">
        <w:trPr>
          <w:trHeight w:val="154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31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marca 2022r.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 xml:space="preserve">Złożenie wniosku o przyjęcie do przedszkola wraz z dokumentami potwierdzającymi spełnianie przez kandydata warunków lub kryteriów branych pod uwagę w postępowaniu rekrutacyjnym. </w:t>
            </w:r>
          </w:p>
        </w:tc>
      </w:tr>
      <w:tr w:rsidR="00F01116" w:rsidTr="0057246D">
        <w:trPr>
          <w:trHeight w:val="69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1 kwietnia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2022r.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sz w:val="24"/>
                <w:szCs w:val="24"/>
              </w:rPr>
              <w:t xml:space="preserve">Weryfikacja przez komisję rekrutacyjną wniosków o </w:t>
            </w:r>
            <w:r w:rsidR="00B6119E">
              <w:rPr>
                <w:sz w:val="24"/>
                <w:szCs w:val="24"/>
              </w:rPr>
              <w:t>przyjęcie do przedszkola</w:t>
            </w:r>
            <w:r w:rsidRPr="007D6884">
              <w:rPr>
                <w:sz w:val="24"/>
                <w:szCs w:val="24"/>
              </w:rPr>
              <w:t xml:space="preserve">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</w:tr>
      <w:tr w:rsidR="00F01116" w:rsidTr="0057246D">
        <w:trPr>
          <w:trHeight w:val="13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6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kwietnia 2022 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listy kandydatów zakwalifikowanych i kandydatów niezakwalifikowanych</w:t>
            </w:r>
          </w:p>
        </w:tc>
      </w:tr>
      <w:tr w:rsidR="00F01116" w:rsidTr="0057246D">
        <w:trPr>
          <w:trHeight w:val="73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01116" w:rsidRPr="00BA3F82" w:rsidRDefault="0046792A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7– 21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kwietnia 2022 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7D688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>Potwierdzanie przez rodzica kandydata woli przyjęcia</w:t>
            </w:r>
          </w:p>
        </w:tc>
      </w:tr>
      <w:tr w:rsidR="00F01116" w:rsidTr="0057246D">
        <w:trPr>
          <w:trHeight w:val="10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Default="00F01116" w:rsidP="0057246D">
            <w:pPr>
              <w:spacing w:before="240" w:line="276" w:lineRule="auto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BA3F82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01116" w:rsidRPr="00BA3F82" w:rsidRDefault="00367857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22</w:t>
            </w:r>
            <w:r w:rsidR="00F01116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kwietnia 2022 r.</w:t>
            </w:r>
          </w:p>
        </w:tc>
        <w:tc>
          <w:tcPr>
            <w:tcW w:w="61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116" w:rsidRPr="00641244" w:rsidRDefault="00F01116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listę kandydatów przyjętych i kandydatów nieprzyjętych</w:t>
            </w:r>
          </w:p>
        </w:tc>
      </w:tr>
    </w:tbl>
    <w:p w:rsidR="00854382" w:rsidRDefault="00854382" w:rsidP="0081683B">
      <w:pPr>
        <w:pStyle w:val="Domylne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382" w:rsidRDefault="00854382" w:rsidP="001D4352">
      <w:pPr>
        <w:pStyle w:val="DomylneA"/>
        <w:rPr>
          <w:rFonts w:ascii="Times New Roman" w:hAnsi="Times New Roman"/>
          <w:b/>
          <w:bCs/>
          <w:sz w:val="24"/>
          <w:szCs w:val="24"/>
        </w:rPr>
      </w:pPr>
    </w:p>
    <w:p w:rsidR="00854382" w:rsidRDefault="00854382" w:rsidP="0081683B">
      <w:pPr>
        <w:pStyle w:val="Domylne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</w:rPr>
        <w:t>Rekrutacja uzupełniają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ca: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  <w:lang w:val="it-IT"/>
        </w:rPr>
      </w:pPr>
    </w:p>
    <w:tbl>
      <w:tblPr>
        <w:tblStyle w:val="TableNormal"/>
        <w:tblW w:w="95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614"/>
        <w:gridCol w:w="2601"/>
        <w:gridCol w:w="6295"/>
      </w:tblGrid>
      <w:tr w:rsidR="00002E5F" w:rsidRPr="007D6884" w:rsidTr="00002E5F">
        <w:trPr>
          <w:trHeight w:val="56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Termin postępowania</w:t>
            </w:r>
          </w:p>
          <w:p w:rsidR="00002E5F" w:rsidRDefault="00002E5F" w:rsidP="00002E5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uzupełniającym</w:t>
            </w: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884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002E5F" w:rsidRPr="007D6884" w:rsidTr="00002E5F">
        <w:trPr>
          <w:trHeight w:val="1547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002E5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5F" w:rsidRPr="00BA3F82" w:rsidRDefault="00002E5F" w:rsidP="00002E5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4 -19maja </w:t>
            </w:r>
            <w:r w:rsidRPr="00BA3F82">
              <w:rPr>
                <w:rFonts w:ascii="Times New Roman" w:hAnsi="Times New Roman"/>
                <w:b/>
                <w:sz w:val="24"/>
                <w:szCs w:val="24"/>
              </w:rPr>
              <w:t>2022r.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 xml:space="preserve">Złożenie wniosku o przyjęcie do przedszkola wraz z dokumentami potwierdzającymi spełnianie przez kandydata warunków lub kryteriów branych pod uwagę w postępowaniu rekrutacyjnym. </w:t>
            </w:r>
          </w:p>
        </w:tc>
      </w:tr>
      <w:tr w:rsidR="00002E5F" w:rsidRPr="007D6884" w:rsidTr="00002E5F">
        <w:trPr>
          <w:trHeight w:val="699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7E02EF">
              <w:rPr>
                <w:rFonts w:ascii="Times New Roman" w:hAnsi="Times New Roman"/>
                <w:b/>
                <w:sz w:val="24"/>
                <w:szCs w:val="24"/>
              </w:rPr>
              <w:t>20 maja</w:t>
            </w:r>
            <w:r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2022r.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sz w:val="24"/>
                <w:szCs w:val="24"/>
              </w:rPr>
              <w:t>Weryfikacja przez komisję rekrutacyjną wniosków o przyjęcie do przedszkola1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</w:tr>
      <w:tr w:rsidR="00002E5F" w:rsidRPr="007D6884" w:rsidTr="00002E5F">
        <w:trPr>
          <w:trHeight w:val="135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E5F" w:rsidRPr="00BA3F82" w:rsidRDefault="007E02E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maja</w:t>
            </w:r>
            <w:r w:rsidR="00002E5F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listy kandydatów zakwalifikowanych i kandydatów niezakwalifikowanych</w:t>
            </w:r>
          </w:p>
        </w:tc>
      </w:tr>
      <w:tr w:rsidR="00002E5F" w:rsidRPr="007D6884" w:rsidTr="00002E5F">
        <w:trPr>
          <w:trHeight w:val="73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02E5F" w:rsidRPr="00BA3F82" w:rsidRDefault="007E02E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– 31 maja</w:t>
            </w:r>
            <w:r w:rsidR="00002E5F" w:rsidRPr="00BA3F82">
              <w:rPr>
                <w:rFonts w:ascii="Times New Roman" w:hAnsi="Times New Roman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7D688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sz w:val="24"/>
                <w:szCs w:val="24"/>
              </w:rPr>
            </w:pPr>
            <w:r w:rsidRPr="007D6884">
              <w:rPr>
                <w:rFonts w:ascii="Times New Roman" w:hAnsi="Times New Roman"/>
                <w:sz w:val="24"/>
                <w:szCs w:val="24"/>
              </w:rPr>
              <w:t>Potwierdzanie przez rodzica kandydata woli przyjęcia</w:t>
            </w:r>
          </w:p>
        </w:tc>
      </w:tr>
      <w:tr w:rsidR="00002E5F" w:rsidRPr="00641244" w:rsidTr="00002E5F">
        <w:trPr>
          <w:trHeight w:val="10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BA3F82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2E5F" w:rsidRPr="00BA3F82" w:rsidRDefault="007E02E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czerwca </w:t>
            </w:r>
            <w:r w:rsidR="00002E5F" w:rsidRPr="00BA3F82">
              <w:rPr>
                <w:rFonts w:ascii="Times New Roman" w:hAnsi="Times New Roman"/>
                <w:b/>
                <w:sz w:val="24"/>
                <w:szCs w:val="24"/>
              </w:rPr>
              <w:t>2022 r.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641244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D6884">
              <w:rPr>
                <w:rFonts w:ascii="Times New Roman" w:hAnsi="Times New Roman"/>
                <w:sz w:val="24"/>
                <w:szCs w:val="24"/>
                <w:lang w:val="da-DK"/>
              </w:rPr>
              <w:t>Podanie do publicznej wiadomości przez komisję rekrutacyjną listę kandydatów przyjętych i kandydatów nieprzyjętych</w:t>
            </w:r>
          </w:p>
        </w:tc>
      </w:tr>
    </w:tbl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rekrutacji:</w:t>
      </w: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/>
      </w:tblPr>
      <w:tblGrid>
        <w:gridCol w:w="2143"/>
        <w:gridCol w:w="6373"/>
        <w:gridCol w:w="1116"/>
      </w:tblGrid>
      <w:tr w:rsidR="00002E5F" w:rsidTr="00B6119E">
        <w:trPr>
          <w:trHeight w:val="751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Dokumenty potwierdzające kryteria, 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 należ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 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łączyć do Wniosku o przyjęcie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Punkty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002E5F" w:rsidTr="00B6119E">
        <w:trPr>
          <w:trHeight w:val="350"/>
        </w:trPr>
        <w:tc>
          <w:tcPr>
            <w:tcW w:w="9632" w:type="dxa"/>
            <w:gridSpan w:val="3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Kryteria główne</w:t>
            </w:r>
          </w:p>
        </w:tc>
      </w:tr>
      <w:tr w:rsidR="00002E5F" w:rsidTr="00B6119E">
        <w:trPr>
          <w:trHeight w:val="65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Dziecko z rodziny wielodzietnej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Oświadczenie o wielodzietności kandydata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30"/>
        </w:trPr>
        <w:tc>
          <w:tcPr>
            <w:tcW w:w="21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Dziecko niepełnosprawne</w:t>
            </w:r>
          </w:p>
        </w:tc>
        <w:tc>
          <w:tcPr>
            <w:tcW w:w="637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wnoważne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3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Dziecko jednego rodzica niepełnosprawnego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wnoważne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50"/>
        </w:trPr>
        <w:tc>
          <w:tcPr>
            <w:tcW w:w="21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Dziecko obojga rodzic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niepełnosprawnych</w:t>
            </w:r>
          </w:p>
        </w:tc>
        <w:tc>
          <w:tcPr>
            <w:tcW w:w="637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wnoważne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215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względu na niepełnosprawność lub orzeczenie o niepełnosprawności lub o stopniu niepełnosprawności lub orzeczenie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wnoważne w rozumieniu przepis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ustawy z dnia 27 sierpnia 1997 r. o rehabilitacji zawodowej i społecznej oraz zatrudnianiu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niepełnosprawnych (Dz. U. z 2016 r. poz. 2046 i 1948)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1250"/>
        </w:trPr>
        <w:tc>
          <w:tcPr>
            <w:tcW w:w="21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Dziecko matki lub ojca samotnie je wychowującego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37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Prawomocny wyrok sądu rodzinnego orzekający rozw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 lub separację lub akt zgonu oraz oświadczenie o samotnym wychowywaniu dziecka oraz niewychowywaniu żadnego dziecka wsp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lnie z jego rodzicem</w:t>
            </w:r>
          </w:p>
        </w:tc>
        <w:tc>
          <w:tcPr>
            <w:tcW w:w="111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002E5F" w:rsidTr="00B6119E">
        <w:trPr>
          <w:trHeight w:val="1250"/>
        </w:trPr>
        <w:tc>
          <w:tcPr>
            <w:tcW w:w="21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Dziecko objęte pieczą zastępczą</w:t>
            </w:r>
          </w:p>
        </w:tc>
        <w:tc>
          <w:tcPr>
            <w:tcW w:w="63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Dokument po</w:t>
            </w:r>
            <w:r>
              <w:rPr>
                <w:rFonts w:ascii="Times New Roman" w:hAnsi="Times New Roman"/>
                <w:sz w:val="24"/>
                <w:szCs w:val="24"/>
              </w:rPr>
              <w:t>świadczający objęcie dziecka pieczą zastępczą zgodnie z ustawą z dnia 9 czerwca 2011 r. o wspieraniu rodziny i systemie pieczy zastępczej (Dz. U. z 2016 r. poz. 575, 1583 i 1860)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002E5F" w:rsidRDefault="00002E5F" w:rsidP="0055256E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Pr="00B6119E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19E">
        <w:rPr>
          <w:rFonts w:ascii="Times New Roman" w:hAnsi="Times New Roman"/>
          <w:b/>
          <w:sz w:val="24"/>
          <w:szCs w:val="24"/>
        </w:rPr>
        <w:t>Kryteria dodatkowe</w:t>
      </w:r>
    </w:p>
    <w:p w:rsidR="00002E5F" w:rsidRPr="00B6119E" w:rsidRDefault="00002E5F" w:rsidP="00002E5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2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3304"/>
        <w:gridCol w:w="5500"/>
        <w:gridCol w:w="721"/>
      </w:tblGrid>
      <w:tr w:rsidR="00002E5F" w:rsidTr="0055256E">
        <w:trPr>
          <w:trHeight w:val="2924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Pr="00D05B8D" w:rsidRDefault="00002E5F" w:rsidP="00CA76E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zostało poddane obowiązkowym szczepieniom ochronnym określonymw rozporządzeniu Ministra Zdrowia z dnia 18 sierpnia 2011 r. w sprawieobowiązkowych szczepień ochronnych (Dz. U. z 2018 r. poz. 753) lub też zostałozwolnione z tego obowiązku z przycz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yn zdrowotnych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CA76E4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02E5F">
              <w:rPr>
                <w:rFonts w:ascii="Times New Roman" w:hAnsi="Times New Roman"/>
                <w:sz w:val="24"/>
                <w:szCs w:val="24"/>
              </w:rPr>
              <w:t>aświadczenie, że dziecko, dla kt</w:t>
            </w:r>
            <w:r w:rsidR="00002E5F"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 w:rsidR="00002E5F">
              <w:rPr>
                <w:rFonts w:ascii="Times New Roman" w:hAnsi="Times New Roman"/>
                <w:sz w:val="24"/>
                <w:szCs w:val="24"/>
              </w:rPr>
              <w:t>rego ubiegają się o miejsce w przedszkolu, zostało poddane obowiązkowym szczepieniom ochronnym określonym w rozporządzeniuMinistra Zdrowia z dnia 18 sierpnia 2011 r. w sprawie obowiązkowych szczepień ochronnych (Dz. U. z 2018 r. poz. 753) lub też zostało zwolnione z tego obowiązkuz przyczyn zdrowotnych</w:t>
            </w:r>
          </w:p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ksero książeczki szczepień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D05B8D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02E5F" w:rsidTr="0055256E">
        <w:trPr>
          <w:trHeight w:val="2615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Droga dziecka z domu lub rodzica z miejsca pracy lub miejsca nauki w trybie dziennym (stacjonarnym) do przedszkola wskazanego we wniosku rekrutacyjnym jest kr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tsza niż droga do jakiegokolwiek innego przedszkola publicznego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 potwierdzający adres miejsca pracy lub miejsca nauki rodzica</w:t>
            </w:r>
          </w:p>
          <w:p w:rsidR="006D485C" w:rsidRDefault="006D485C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D485C" w:rsidRDefault="006D485C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038CA" w:rsidTr="002038CA">
        <w:trPr>
          <w:trHeight w:val="795"/>
        </w:trPr>
        <w:tc>
          <w:tcPr>
            <w:tcW w:w="3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8CA" w:rsidRPr="00CA76E4" w:rsidRDefault="00CA76E4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38CA" w:rsidRPr="00CA76E4">
              <w:rPr>
                <w:rFonts w:ascii="Times New Roman" w:hAnsi="Times New Roman" w:cs="Times New Roman"/>
                <w:sz w:val="24"/>
                <w:szCs w:val="24"/>
              </w:rPr>
              <w:t>ziecko uczęszcza w bieżącym roku szkolnym do żłobka lub innej placówki opieki nad dzieckiem do lat 3 zarejestrowanej w Gminie Miejskiej Kraków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8CA" w:rsidRDefault="006D485C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E4">
              <w:rPr>
                <w:rFonts w:ascii="Times New Roman" w:hAnsi="Times New Roman" w:cs="Times New Roman"/>
                <w:sz w:val="24"/>
                <w:szCs w:val="24"/>
              </w:rPr>
              <w:t>zaświadczenie wydane przez żłobek lub placówkę opieki nad dzieckiem do lat 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8CA" w:rsidRDefault="00CA76E4" w:rsidP="0057246D">
            <w:pPr>
              <w:pStyle w:val="DomylneA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02E5F" w:rsidTr="0055256E">
        <w:trPr>
          <w:trHeight w:val="710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Rodzeństwo dziecka kontynuującego wychowanie przedszkolne w przedszkolu 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D05B8D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05B8D" w:rsidTr="00D05B8D">
        <w:trPr>
          <w:trHeight w:val="1062"/>
        </w:trPr>
        <w:tc>
          <w:tcPr>
            <w:tcW w:w="3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8D" w:rsidRPr="00D05B8D" w:rsidRDefault="00D05B8D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Dziecko uczestniczyło w ubiegłorocznym postępowaniu rekrutacyjnym do przedszkolai i nie zostało przyjęte do tego przedszkola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8D" w:rsidRDefault="00D05B8D" w:rsidP="0057246D"/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B8D" w:rsidRDefault="00D05B8D" w:rsidP="0057246D">
            <w:pPr>
              <w:pStyle w:val="DomylneA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02E5F" w:rsidTr="0057246D">
        <w:trPr>
          <w:trHeight w:val="1205"/>
        </w:trPr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Rodzeństwo dziecka uczestniczy w postępowaniu rekrutacyjnym do tego samego przedszkola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002E5F" w:rsidP="0057246D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F" w:rsidRDefault="00D05B8D" w:rsidP="0057246D">
            <w:pPr>
              <w:pStyle w:val="Domylne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02E5F" w:rsidRDefault="00002E5F" w:rsidP="00002E5F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Times New Roman" w:eastAsia="Times New Roman" w:hAnsi="Times New Roman" w:cs="Times New Roman"/>
          <w:sz w:val="24"/>
          <w:szCs w:val="24"/>
        </w:rPr>
      </w:pPr>
    </w:p>
    <w:p w:rsidR="00002E5F" w:rsidRPr="00CA76E4" w:rsidRDefault="00002E5F" w:rsidP="006D485C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D485C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Zasady rekrutacji:</w:t>
      </w:r>
    </w:p>
    <w:p w:rsidR="006D485C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za</w:t>
      </w:r>
      <w:r w:rsidR="00DF0965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pisując dziecko do przedszkola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raz pierwszy wyp</w:t>
      </w:r>
      <w:r w:rsidR="00A20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ełniają 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DF0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 o przyjęcie</w:t>
      </w:r>
      <w:r w:rsidR="00A20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D114B" w:rsidRPr="00DF0965" w:rsidRDefault="00A20423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ormula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 będzie można pobrać w  przedszkolu oraz na stronie Public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znego Przedszkola „Mały Newtonek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</w:p>
    <w:p w:rsidR="00DD114B" w:rsidRPr="00DF0965" w:rsidRDefault="00A20423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Wypełniony i podpisany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Wniosek</w:t>
      </w:r>
      <w:r w:rsidR="00DD114B" w:rsidRPr="00DF0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 przyjęcie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przesłać drogą mailową na adres </w:t>
      </w:r>
      <w:r w:rsidR="00E0188D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</w:t>
      </w:r>
      <w:r w:rsidR="006D4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złożyć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przedszkolu 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„Mały Newtonek</w:t>
      </w:r>
      <w:r w:rsidR="006D4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,ul. Siemaszki 32bw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Krakow</w:t>
      </w:r>
      <w:r w:rsidR="00E018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ie. Niezłożenie w terminie do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2022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wypełnionego </w:t>
      </w:r>
      <w:r w:rsidR="00DD114B" w:rsidRPr="00DF0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Wniosku o przyjęcie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dszkola</w:t>
      </w:r>
      <w:r w:rsidR="00DD114B"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spowoduje nieuczestniczenie dziecka w rekrutacji.</w:t>
      </w: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Uwaga:</w:t>
      </w:r>
    </w:p>
    <w:p w:rsidR="00DD114B" w:rsidRDefault="00DD114B" w:rsidP="00891E7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rekrutacji nie jest brana pod uwagę </w:t>
      </w: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kolejność zgłoszeń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91E76" w:rsidRP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E76" w:rsidRPr="006D485C" w:rsidRDefault="00DD114B" w:rsidP="006D485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dzieci </w:t>
      </w: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zamieszkałych poza Gminą Miejską Kraków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ubiegać się o przyjęcie dzieci do przeds</w:t>
      </w:r>
      <w:r w:rsidR="00891E76"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zkola,  jeżeli przedszkole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</w:t>
      </w:r>
      <w:r w:rsidR="00891E76"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nadal dysponowało 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wolnymi miejscami.</w:t>
      </w:r>
    </w:p>
    <w:p w:rsidR="00891E76" w:rsidRP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E76" w:rsidRDefault="00DD114B" w:rsidP="00DD114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osobowe kandydatów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zgromadzone w celach postępowania rekrutacyjnego oraz dokumentacja postępowania rekrutacyjnego są przechowywane nie dłużej niż do końca okresu, w którym dziecko korzysta z wychowania przedszkolnego w danym przedszkolu.</w:t>
      </w:r>
    </w:p>
    <w:p w:rsid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91E76" w:rsidRDefault="00DD114B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kandydatów nieprzyjętych zgromadzone w celach postępowania rekrutacyjnego są przechowywane w przedszkolu, które przeprowadzało postępowanie </w:t>
      </w:r>
      <w:r w:rsidR="006D48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rekrutacyjne, przez okres roku.</w:t>
      </w:r>
    </w:p>
    <w:p w:rsidR="006D485C" w:rsidRDefault="006D485C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E76" w:rsidRPr="00891E76" w:rsidRDefault="00891E76" w:rsidP="00891E7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Dziecko w wieku 6</w:t>
      </w:r>
      <w:r w:rsidRPr="0089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 (tj. urodzone w 2016 r.) jest obowiązane odbyć roczne przygotowanie przedszkolne. Dzieci starsze odroczone od realizacji obowiązku szkolnego również objęte są obowiązkowym przygotowaniem przedszkolnym.</w:t>
      </w:r>
    </w:p>
    <w:p w:rsidR="00891E76" w:rsidRPr="00891E76" w:rsidRDefault="00891E76" w:rsidP="00891E7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rekrutacyjne:</w:t>
      </w:r>
    </w:p>
    <w:p w:rsidR="00DD114B" w:rsidRPr="00DF0965" w:rsidRDefault="00DD114B" w:rsidP="00DD1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główne (tzw. „ustawowe”) 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brane pod uwagę na pierwszym etapie postępowania rekrutacyjnego (tj. w pierwszej kolejności); określone art. 131 ust. 2 ustawy z dnia 14 grudnia 2016 r. Prawo oświatowe (Dz. U. z 2020 r. poz. 910, z późn. zm.)</w:t>
      </w:r>
    </w:p>
    <w:p w:rsidR="00DD114B" w:rsidRPr="00DF0965" w:rsidRDefault="00DD114B" w:rsidP="00DD1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dodatkowe (tzw. „gminne”)</w:t>
      </w: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brane pod uwagę na drugim etapie postępowania rekrutacyjnego (tj. w dalszej kolejności); określone </w:t>
      </w:r>
      <w:hyperlink r:id="rId6" w:history="1">
        <w:r w:rsidRPr="00DF0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(ze zm.).</w:t>
      </w: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14B" w:rsidRPr="00DF0965" w:rsidRDefault="00DD114B" w:rsidP="00DD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E24E9" w:rsidRPr="00DF0965" w:rsidRDefault="00CE24E9">
      <w:pPr>
        <w:rPr>
          <w:rFonts w:ascii="Times New Roman" w:hAnsi="Times New Roman" w:cs="Times New Roman"/>
          <w:sz w:val="24"/>
          <w:szCs w:val="24"/>
        </w:rPr>
      </w:pPr>
    </w:p>
    <w:sectPr w:rsidR="00CE24E9" w:rsidRPr="00DF0965" w:rsidSect="00854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3F8"/>
    <w:multiLevelType w:val="multilevel"/>
    <w:tmpl w:val="23A8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13D9A"/>
    <w:multiLevelType w:val="multilevel"/>
    <w:tmpl w:val="E352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24C6B"/>
    <w:multiLevelType w:val="hybridMultilevel"/>
    <w:tmpl w:val="2150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2FC"/>
    <w:multiLevelType w:val="hybridMultilevel"/>
    <w:tmpl w:val="F5289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A3B77"/>
    <w:multiLevelType w:val="multilevel"/>
    <w:tmpl w:val="2CB8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558B8"/>
    <w:multiLevelType w:val="multilevel"/>
    <w:tmpl w:val="89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850DE"/>
    <w:multiLevelType w:val="hybridMultilevel"/>
    <w:tmpl w:val="208ACA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E4AC4"/>
    <w:multiLevelType w:val="hybridMultilevel"/>
    <w:tmpl w:val="2190FF0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D0A82"/>
    <w:multiLevelType w:val="multilevel"/>
    <w:tmpl w:val="866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93CD2"/>
    <w:multiLevelType w:val="multilevel"/>
    <w:tmpl w:val="F5AA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9507D"/>
    <w:multiLevelType w:val="multilevel"/>
    <w:tmpl w:val="3A0AEB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579B1E11"/>
    <w:multiLevelType w:val="multilevel"/>
    <w:tmpl w:val="2E2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30A4E"/>
    <w:multiLevelType w:val="hybridMultilevel"/>
    <w:tmpl w:val="F0B2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1544"/>
    <w:multiLevelType w:val="hybridMultilevel"/>
    <w:tmpl w:val="24D4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66296"/>
    <w:multiLevelType w:val="multilevel"/>
    <w:tmpl w:val="C29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E3C64"/>
    <w:multiLevelType w:val="multilevel"/>
    <w:tmpl w:val="09D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4866"/>
    <w:rsid w:val="00002E5F"/>
    <w:rsid w:val="00014927"/>
    <w:rsid w:val="00017102"/>
    <w:rsid w:val="00035D14"/>
    <w:rsid w:val="001D4352"/>
    <w:rsid w:val="002038CA"/>
    <w:rsid w:val="00367857"/>
    <w:rsid w:val="0046792A"/>
    <w:rsid w:val="0055256E"/>
    <w:rsid w:val="005A790D"/>
    <w:rsid w:val="005B38FC"/>
    <w:rsid w:val="006678F8"/>
    <w:rsid w:val="006D485C"/>
    <w:rsid w:val="00723E28"/>
    <w:rsid w:val="007E02EF"/>
    <w:rsid w:val="007F4866"/>
    <w:rsid w:val="0081683B"/>
    <w:rsid w:val="00854382"/>
    <w:rsid w:val="00854D08"/>
    <w:rsid w:val="00871249"/>
    <w:rsid w:val="00891E76"/>
    <w:rsid w:val="008D44FC"/>
    <w:rsid w:val="00973044"/>
    <w:rsid w:val="009A6990"/>
    <w:rsid w:val="00A173B0"/>
    <w:rsid w:val="00A20423"/>
    <w:rsid w:val="00A36F1D"/>
    <w:rsid w:val="00AB1CE0"/>
    <w:rsid w:val="00AE6CD7"/>
    <w:rsid w:val="00B6119E"/>
    <w:rsid w:val="00C1250D"/>
    <w:rsid w:val="00C37332"/>
    <w:rsid w:val="00CA76E4"/>
    <w:rsid w:val="00CB34F2"/>
    <w:rsid w:val="00CE24E9"/>
    <w:rsid w:val="00D05B8D"/>
    <w:rsid w:val="00DD114B"/>
    <w:rsid w:val="00DF0965"/>
    <w:rsid w:val="00E0188D"/>
    <w:rsid w:val="00F01116"/>
    <w:rsid w:val="00F1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927"/>
    <w:rPr>
      <w:color w:val="0000FF" w:themeColor="hyperlink"/>
      <w:u w:val="single"/>
    </w:rPr>
  </w:style>
  <w:style w:type="table" w:customStyle="1" w:styleId="TableNormal">
    <w:name w:val="Table Normal"/>
    <w:rsid w:val="00816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16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927"/>
    <w:rPr>
      <w:color w:val="0000FF" w:themeColor="hyperlink"/>
      <w:u w:val="single"/>
    </w:rPr>
  </w:style>
  <w:style w:type="table" w:customStyle="1" w:styleId="TableNormal">
    <w:name w:val="Table Normal"/>
    <w:rsid w:val="00816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16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rakow.pl/?dok_id=167&amp;sub_dok_id=167&amp;sub=uchwala&amp;query=id%3D22340%26typ%3D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AC4-2C3C-42AB-8E7F-1FE5656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Lenovo L01</cp:lastModifiedBy>
  <cp:revision>2</cp:revision>
  <cp:lastPrinted>2022-02-02T11:33:00Z</cp:lastPrinted>
  <dcterms:created xsi:type="dcterms:W3CDTF">2022-02-17T13:52:00Z</dcterms:created>
  <dcterms:modified xsi:type="dcterms:W3CDTF">2022-02-17T13:52:00Z</dcterms:modified>
</cp:coreProperties>
</file>